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07" w:rsidRPr="00AF7FD9" w:rsidRDefault="00DB1CAD" w:rsidP="00DB1CAD">
      <w:pPr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 xml:space="preserve">Uchwała Nr </w:t>
      </w:r>
      <w:r w:rsidR="00862681">
        <w:rPr>
          <w:rFonts w:asciiTheme="majorHAnsi" w:hAnsiTheme="majorHAnsi"/>
          <w:b/>
          <w:sz w:val="24"/>
          <w:szCs w:val="24"/>
        </w:rPr>
        <w:t>XXXVI/284/2014</w:t>
      </w:r>
    </w:p>
    <w:p w:rsidR="00DB1CAD" w:rsidRPr="00AF7FD9" w:rsidRDefault="00DB1CAD" w:rsidP="00DB1CAD">
      <w:pPr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Rady Powiatu Mławskiego</w:t>
      </w:r>
    </w:p>
    <w:p w:rsidR="00DB1CAD" w:rsidRPr="00AF7FD9" w:rsidRDefault="00DB1CAD" w:rsidP="00DB1CAD">
      <w:pPr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 xml:space="preserve">z dnia </w:t>
      </w:r>
      <w:r w:rsidR="00862681">
        <w:rPr>
          <w:rFonts w:asciiTheme="majorHAnsi" w:hAnsiTheme="majorHAnsi"/>
          <w:b/>
          <w:sz w:val="24"/>
          <w:szCs w:val="24"/>
        </w:rPr>
        <w:t>30 kwietnia 2014 roku</w:t>
      </w:r>
    </w:p>
    <w:p w:rsidR="00DB1CAD" w:rsidRPr="00AF7FD9" w:rsidRDefault="00DB1CAD" w:rsidP="00681C8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B1CAD" w:rsidRPr="00AF7FD9" w:rsidRDefault="00DB1CAD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w sprawie wysokości stawek opłat za zajęcie pasa drogowego dróg powiatowych,</w:t>
      </w:r>
    </w:p>
    <w:p w:rsidR="00DB1CAD" w:rsidRPr="00AF7FD9" w:rsidRDefault="00AF7FD9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k</w:t>
      </w:r>
      <w:r w:rsidR="00DB1CAD" w:rsidRPr="00AF7FD9">
        <w:rPr>
          <w:rFonts w:asciiTheme="majorHAnsi" w:hAnsiTheme="majorHAnsi"/>
          <w:b/>
          <w:sz w:val="24"/>
          <w:szCs w:val="24"/>
        </w:rPr>
        <w:t>tórych zarządcą jest Zarząd Powiatu Mławskiego.</w:t>
      </w:r>
    </w:p>
    <w:p w:rsidR="00DB1CAD" w:rsidRPr="00AF7FD9" w:rsidRDefault="00DB1CAD" w:rsidP="00681C8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051A8" w:rsidRPr="00AF7FD9" w:rsidRDefault="00DB1CAD" w:rsidP="00681C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Na podstawie art. </w:t>
      </w:r>
      <w:r w:rsidR="00B051A8" w:rsidRPr="00AF7FD9">
        <w:rPr>
          <w:rFonts w:asciiTheme="majorHAnsi" w:hAnsiTheme="majorHAnsi"/>
          <w:sz w:val="24"/>
          <w:szCs w:val="24"/>
        </w:rPr>
        <w:t xml:space="preserve"> 40 ust. 8 ustawy z dnia 21 marca 1985 r. o drogach publicznych</w:t>
      </w:r>
      <w:r w:rsidR="00AF7FD9">
        <w:rPr>
          <w:rFonts w:asciiTheme="majorHAnsi" w:hAnsiTheme="majorHAnsi"/>
          <w:sz w:val="24"/>
          <w:szCs w:val="24"/>
        </w:rPr>
        <w:t xml:space="preserve">            </w:t>
      </w:r>
      <w:r w:rsidR="00B051A8" w:rsidRPr="00AF7FD9">
        <w:rPr>
          <w:rFonts w:asciiTheme="majorHAnsi" w:hAnsiTheme="majorHAnsi"/>
          <w:sz w:val="24"/>
          <w:szCs w:val="24"/>
        </w:rPr>
        <w:t xml:space="preserve"> (Dz. U. z 2013 poz. 260 ze zm.) oraz art. 12 pkt. 11 ustawy z dnia 5 czerwca 1998 r. </w:t>
      </w:r>
      <w:r w:rsidR="00AF7FD9">
        <w:rPr>
          <w:rFonts w:asciiTheme="majorHAnsi" w:hAnsiTheme="majorHAnsi"/>
          <w:sz w:val="24"/>
          <w:szCs w:val="24"/>
        </w:rPr>
        <w:t xml:space="preserve">              </w:t>
      </w:r>
      <w:r w:rsidR="00B051A8" w:rsidRPr="00AF7FD9">
        <w:rPr>
          <w:rFonts w:asciiTheme="majorHAnsi" w:hAnsiTheme="majorHAnsi"/>
          <w:sz w:val="24"/>
          <w:szCs w:val="24"/>
        </w:rPr>
        <w:t>o samorządzie powiatowym (Dz. U. z 2013 r., poz. 595 ze zm.) uchwala się co następuje:</w:t>
      </w:r>
    </w:p>
    <w:p w:rsidR="00681C87" w:rsidRDefault="00681C87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97395" w:rsidRDefault="00D97395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051A8" w:rsidRDefault="00B051A8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§ 1</w:t>
      </w:r>
    </w:p>
    <w:p w:rsidR="00681C87" w:rsidRPr="00AF7FD9" w:rsidRDefault="00681C87" w:rsidP="00681C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051A8" w:rsidRDefault="00C1420E" w:rsidP="00681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>Uchwała określa stawki opłat za zajęcie 1 m</w:t>
      </w:r>
      <w:r w:rsidR="00681C87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Pr="00AF7FD9">
        <w:rPr>
          <w:rFonts w:asciiTheme="majorHAnsi" w:hAnsiTheme="majorHAnsi"/>
          <w:sz w:val="24"/>
          <w:szCs w:val="24"/>
        </w:rPr>
        <w:t xml:space="preserve"> </w:t>
      </w:r>
      <w:r w:rsidR="00681C87">
        <w:rPr>
          <w:rFonts w:asciiTheme="majorHAnsi" w:hAnsiTheme="majorHAnsi"/>
          <w:sz w:val="24"/>
          <w:szCs w:val="24"/>
        </w:rPr>
        <w:t>pasa drogowego dróg powiatowych,</w:t>
      </w:r>
      <w:r w:rsidRPr="00AF7FD9">
        <w:rPr>
          <w:rFonts w:asciiTheme="majorHAnsi" w:hAnsiTheme="majorHAnsi"/>
          <w:sz w:val="24"/>
          <w:szCs w:val="24"/>
        </w:rPr>
        <w:t xml:space="preserve"> </w:t>
      </w:r>
      <w:r w:rsidR="00AF7FD9">
        <w:rPr>
          <w:rFonts w:asciiTheme="majorHAnsi" w:hAnsiTheme="majorHAnsi"/>
          <w:sz w:val="24"/>
          <w:szCs w:val="24"/>
        </w:rPr>
        <w:t>k</w:t>
      </w:r>
      <w:r w:rsidRPr="00AF7FD9">
        <w:rPr>
          <w:rFonts w:asciiTheme="majorHAnsi" w:hAnsiTheme="majorHAnsi"/>
          <w:sz w:val="24"/>
          <w:szCs w:val="24"/>
        </w:rPr>
        <w:t>tórych zarządcą jest Zarząd Powiatu Mławskiego na cele niezwiązane z budową, przebudową, remontem, utrzymaniem i ochroną dróg dotyczące:</w:t>
      </w:r>
    </w:p>
    <w:p w:rsidR="00681C87" w:rsidRPr="00AF7FD9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Default="00681C87" w:rsidP="00681C8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prowadzenia</w:t>
      </w:r>
      <w:r w:rsidR="00C1420E" w:rsidRPr="00AF7FD9">
        <w:rPr>
          <w:rFonts w:asciiTheme="majorHAnsi" w:hAnsiTheme="majorHAnsi"/>
          <w:sz w:val="24"/>
          <w:szCs w:val="24"/>
        </w:rPr>
        <w:t xml:space="preserve"> robót w pasie drogowym,</w:t>
      </w:r>
    </w:p>
    <w:p w:rsidR="00681C87" w:rsidRPr="00AF7FD9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Default="00C1420E" w:rsidP="00681C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>umieszczenia w pasie  drogowym urządzeń infrastruktury technicznej niezwiązanych z potrzebami zarządzania drogami lub potrzebami ruchu drogowego,</w:t>
      </w:r>
    </w:p>
    <w:p w:rsidR="00681C87" w:rsidRPr="00681C87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1C87" w:rsidRPr="00AF7FD9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Default="00C1420E" w:rsidP="00681C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umieszczania w pasie drogowym obiektów budowlanych niezwiązanych </w:t>
      </w:r>
      <w:r w:rsidR="00681C87">
        <w:rPr>
          <w:rFonts w:asciiTheme="majorHAnsi" w:hAnsiTheme="majorHAnsi"/>
          <w:sz w:val="24"/>
          <w:szCs w:val="24"/>
        </w:rPr>
        <w:t xml:space="preserve">                     </w:t>
      </w:r>
      <w:r w:rsidRPr="00AF7FD9">
        <w:rPr>
          <w:rFonts w:asciiTheme="majorHAnsi" w:hAnsiTheme="majorHAnsi"/>
          <w:sz w:val="24"/>
          <w:szCs w:val="24"/>
        </w:rPr>
        <w:t>z potrzebami zarządzania drogami lub potrzebami ruchu drogowego oraz reklam,</w:t>
      </w:r>
    </w:p>
    <w:p w:rsidR="00681C87" w:rsidRPr="00AF7FD9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Pr="00AF7FD9" w:rsidRDefault="00C1420E" w:rsidP="00681C87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zajecie pasa drogowego na prawach wyłączności w celach innych niż wymienione w pkt. 1 – 3. </w:t>
      </w:r>
    </w:p>
    <w:p w:rsidR="00C1420E" w:rsidRPr="00AF7FD9" w:rsidRDefault="00C1420E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Pr="00AF7FD9" w:rsidRDefault="00C1420E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420E" w:rsidRPr="00AF7FD9" w:rsidRDefault="00C1420E" w:rsidP="00681C87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§ 2</w:t>
      </w:r>
    </w:p>
    <w:p w:rsidR="00AF7FD9" w:rsidRPr="00AF7FD9" w:rsidRDefault="00AF7FD9" w:rsidP="00681C8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420E" w:rsidRDefault="004E4212" w:rsidP="00681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>Za zajęcie 1 m</w:t>
      </w:r>
      <w:r w:rsidRPr="00AF7FD9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Pr="00AF7FD9">
        <w:rPr>
          <w:rFonts w:asciiTheme="majorHAnsi" w:hAnsiTheme="majorHAnsi"/>
          <w:sz w:val="24"/>
          <w:szCs w:val="24"/>
        </w:rPr>
        <w:t>powierzchni dróg powiatowych, o którym mowa w § 1 ust. 1 pkt. 1 i 4 ustala się następujące stawki opłat za każdy dzień zajęcia:</w:t>
      </w:r>
    </w:p>
    <w:p w:rsidR="00AF7FD9" w:rsidRPr="00AF7FD9" w:rsidRDefault="00AF7FD9" w:rsidP="00681C8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B051A8" w:rsidRPr="00AF7FD9" w:rsidRDefault="00681C87" w:rsidP="00681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E4212" w:rsidRPr="00AF7FD9">
        <w:rPr>
          <w:rFonts w:asciiTheme="majorHAnsi" w:hAnsiTheme="majorHAnsi"/>
          <w:sz w:val="24"/>
          <w:szCs w:val="24"/>
        </w:rPr>
        <w:t xml:space="preserve">rzy zajęciu jezdni do szerokości 20% - </w:t>
      </w:r>
      <w:r w:rsidR="00AF7FD9">
        <w:rPr>
          <w:rFonts w:asciiTheme="majorHAnsi" w:hAnsiTheme="majorHAnsi"/>
          <w:sz w:val="24"/>
          <w:szCs w:val="24"/>
        </w:rPr>
        <w:tab/>
      </w:r>
      <w:r w:rsidR="00AF7FD9">
        <w:rPr>
          <w:rFonts w:asciiTheme="majorHAnsi" w:hAnsiTheme="majorHAnsi"/>
          <w:sz w:val="24"/>
          <w:szCs w:val="24"/>
        </w:rPr>
        <w:tab/>
      </w:r>
      <w:r w:rsidR="00AF7FD9">
        <w:rPr>
          <w:rFonts w:asciiTheme="majorHAnsi" w:hAnsiTheme="majorHAnsi"/>
          <w:sz w:val="24"/>
          <w:szCs w:val="24"/>
        </w:rPr>
        <w:tab/>
      </w:r>
      <w:r w:rsidR="00AF7FD9">
        <w:rPr>
          <w:rFonts w:asciiTheme="majorHAnsi" w:hAnsiTheme="majorHAnsi"/>
          <w:sz w:val="24"/>
          <w:szCs w:val="24"/>
        </w:rPr>
        <w:tab/>
        <w:t xml:space="preserve">        </w:t>
      </w:r>
      <w:r w:rsidR="004E4212" w:rsidRPr="00AF7FD9">
        <w:rPr>
          <w:rFonts w:asciiTheme="majorHAnsi" w:hAnsiTheme="majorHAnsi"/>
          <w:sz w:val="24"/>
          <w:szCs w:val="24"/>
        </w:rPr>
        <w:t>2,00 zł,</w:t>
      </w:r>
    </w:p>
    <w:p w:rsidR="004E4212" w:rsidRDefault="00681C87" w:rsidP="00681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E4212" w:rsidRPr="00AF7FD9">
        <w:rPr>
          <w:rFonts w:asciiTheme="majorHAnsi" w:hAnsiTheme="majorHAnsi"/>
          <w:sz w:val="24"/>
          <w:szCs w:val="24"/>
        </w:rPr>
        <w:t xml:space="preserve">rzy zajęciu jezdni powyżej 20% do 50% szerokości – </w:t>
      </w:r>
      <w:r w:rsidR="00AF7FD9">
        <w:rPr>
          <w:rFonts w:asciiTheme="majorHAnsi" w:hAnsiTheme="majorHAnsi"/>
          <w:sz w:val="24"/>
          <w:szCs w:val="24"/>
        </w:rPr>
        <w:tab/>
      </w:r>
      <w:r w:rsidR="00AF7FD9">
        <w:rPr>
          <w:rFonts w:asciiTheme="majorHAnsi" w:hAnsiTheme="majorHAnsi"/>
          <w:sz w:val="24"/>
          <w:szCs w:val="24"/>
        </w:rPr>
        <w:tab/>
        <w:t xml:space="preserve">        </w:t>
      </w:r>
      <w:r w:rsidR="004E4212" w:rsidRPr="00AF7FD9">
        <w:rPr>
          <w:rFonts w:asciiTheme="majorHAnsi" w:hAnsiTheme="majorHAnsi"/>
          <w:sz w:val="24"/>
          <w:szCs w:val="24"/>
        </w:rPr>
        <w:t>6,00 zł,</w:t>
      </w:r>
    </w:p>
    <w:p w:rsidR="00681C87" w:rsidRPr="00AF7FD9" w:rsidRDefault="00681C87" w:rsidP="00681C87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4E4212" w:rsidRDefault="00681C87" w:rsidP="00681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E4212" w:rsidRPr="00AF7FD9">
        <w:rPr>
          <w:rFonts w:asciiTheme="majorHAnsi" w:hAnsiTheme="majorHAnsi"/>
          <w:sz w:val="24"/>
          <w:szCs w:val="24"/>
        </w:rPr>
        <w:t xml:space="preserve">rzy zajęciu jezdni powyżej 50% do całkowitego zajęcia jezdni – </w:t>
      </w:r>
      <w:r w:rsidR="00AF7FD9">
        <w:rPr>
          <w:rFonts w:asciiTheme="majorHAnsi" w:hAnsiTheme="majorHAnsi"/>
          <w:sz w:val="24"/>
          <w:szCs w:val="24"/>
        </w:rPr>
        <w:t xml:space="preserve">   </w:t>
      </w:r>
      <w:r w:rsidR="004E4212" w:rsidRPr="00AF7FD9">
        <w:rPr>
          <w:rFonts w:asciiTheme="majorHAnsi" w:hAnsiTheme="majorHAnsi"/>
          <w:sz w:val="24"/>
          <w:szCs w:val="24"/>
        </w:rPr>
        <w:t>12,00 zł</w:t>
      </w:r>
    </w:p>
    <w:p w:rsidR="00AF7FD9" w:rsidRPr="00AF7FD9" w:rsidRDefault="00AF7FD9" w:rsidP="00681C87">
      <w:pPr>
        <w:pStyle w:val="Akapitzlist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4E4212" w:rsidRDefault="004E4212" w:rsidP="00681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Stawki określone w §2 ust. 1 pkt. 1 stosuje się także do poboczy, chodników, placów, zatok postojowych i autobusowych, ścieżek rowerowych i ciągów pieszych oraz pasów dzielących. </w:t>
      </w:r>
    </w:p>
    <w:p w:rsidR="00681C87" w:rsidRPr="00AF7FD9" w:rsidRDefault="00681C87" w:rsidP="00681C8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E4212" w:rsidRDefault="004E4212" w:rsidP="00681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Do elementów pasa drogowego nie wymienionych w ust. 1 i 2 ustala </w:t>
      </w:r>
      <w:r w:rsidR="00AF7FD9">
        <w:rPr>
          <w:rFonts w:asciiTheme="majorHAnsi" w:hAnsiTheme="majorHAnsi"/>
          <w:sz w:val="24"/>
          <w:szCs w:val="24"/>
        </w:rPr>
        <w:t xml:space="preserve">                   </w:t>
      </w:r>
      <w:r w:rsidRPr="00AF7FD9">
        <w:rPr>
          <w:rFonts w:asciiTheme="majorHAnsi" w:hAnsiTheme="majorHAnsi"/>
          <w:sz w:val="24"/>
          <w:szCs w:val="24"/>
        </w:rPr>
        <w:t>się stawki opłat za każdy dzień zajęcia pasa drogowego w wysokości 2,00 zł.</w:t>
      </w:r>
    </w:p>
    <w:p w:rsidR="00681C87" w:rsidRPr="00681C87" w:rsidRDefault="00681C87" w:rsidP="00681C87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1C87" w:rsidRPr="00AF7FD9" w:rsidRDefault="00681C87" w:rsidP="00681C8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4E4212" w:rsidRPr="00AF7FD9" w:rsidRDefault="004E4212" w:rsidP="00681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Zajęcie pasa drogowego przez okres krótszy niż 24 godziny traktuje </w:t>
      </w:r>
      <w:r w:rsidR="00AF7FD9">
        <w:rPr>
          <w:rFonts w:asciiTheme="majorHAnsi" w:hAnsiTheme="majorHAnsi"/>
          <w:sz w:val="24"/>
          <w:szCs w:val="24"/>
        </w:rPr>
        <w:t xml:space="preserve">                  się </w:t>
      </w:r>
      <w:r w:rsidRPr="00AF7FD9">
        <w:rPr>
          <w:rFonts w:asciiTheme="majorHAnsi" w:hAnsiTheme="majorHAnsi"/>
          <w:sz w:val="24"/>
          <w:szCs w:val="24"/>
        </w:rPr>
        <w:t xml:space="preserve">jak zajęcie pasa drogowego przez 1 dzień. </w:t>
      </w:r>
    </w:p>
    <w:p w:rsidR="004E4212" w:rsidRPr="00AF7FD9" w:rsidRDefault="004E4212" w:rsidP="00681C87">
      <w:pPr>
        <w:pStyle w:val="Akapitzlist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AF7FD9" w:rsidRDefault="00AF7FD9" w:rsidP="00681C87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4"/>
          <w:szCs w:val="24"/>
        </w:rPr>
      </w:pPr>
    </w:p>
    <w:p w:rsidR="00AF7FD9" w:rsidRPr="00AF7FD9" w:rsidRDefault="004E4212" w:rsidP="00681C87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  <w:r w:rsidRPr="00AF7FD9">
        <w:rPr>
          <w:rFonts w:asciiTheme="majorHAnsi" w:hAnsiTheme="majorHAnsi"/>
          <w:b/>
          <w:sz w:val="24"/>
          <w:szCs w:val="24"/>
        </w:rPr>
        <w:t>§</w:t>
      </w:r>
      <w:r w:rsidR="008D3707">
        <w:rPr>
          <w:rFonts w:asciiTheme="majorHAnsi" w:hAnsiTheme="majorHAnsi"/>
          <w:b/>
          <w:sz w:val="24"/>
          <w:szCs w:val="24"/>
        </w:rPr>
        <w:t xml:space="preserve"> </w:t>
      </w:r>
      <w:r w:rsidRPr="00AF7FD9">
        <w:rPr>
          <w:rFonts w:asciiTheme="majorHAnsi" w:hAnsiTheme="majorHAnsi"/>
          <w:b/>
          <w:sz w:val="24"/>
          <w:szCs w:val="24"/>
        </w:rPr>
        <w:t>3</w:t>
      </w:r>
    </w:p>
    <w:p w:rsidR="00AF7FD9" w:rsidRPr="00AF7FD9" w:rsidRDefault="00AF7FD9" w:rsidP="00681C87">
      <w:pPr>
        <w:pStyle w:val="Akapitzlist"/>
        <w:spacing w:after="0" w:line="240" w:lineRule="auto"/>
        <w:ind w:left="1080"/>
        <w:jc w:val="center"/>
        <w:rPr>
          <w:rFonts w:asciiTheme="majorHAnsi" w:hAnsiTheme="majorHAnsi"/>
          <w:sz w:val="24"/>
          <w:szCs w:val="24"/>
        </w:rPr>
      </w:pPr>
    </w:p>
    <w:p w:rsidR="004E4212" w:rsidRDefault="00681C87" w:rsidP="00681C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 zajęcie pasa drogowego </w:t>
      </w:r>
      <w:r w:rsidR="004E4212" w:rsidRPr="00AF7FD9">
        <w:rPr>
          <w:rFonts w:asciiTheme="majorHAnsi" w:hAnsiTheme="majorHAnsi"/>
          <w:sz w:val="24"/>
          <w:szCs w:val="24"/>
        </w:rPr>
        <w:t>o którym mowa w § 1 ust.</w:t>
      </w:r>
      <w:r>
        <w:rPr>
          <w:rFonts w:asciiTheme="majorHAnsi" w:hAnsiTheme="majorHAnsi"/>
          <w:sz w:val="24"/>
          <w:szCs w:val="24"/>
        </w:rPr>
        <w:t xml:space="preserve"> </w:t>
      </w:r>
      <w:r w:rsidR="004E4212" w:rsidRPr="00AF7FD9">
        <w:rPr>
          <w:rFonts w:asciiTheme="majorHAnsi" w:hAnsiTheme="majorHAnsi"/>
          <w:sz w:val="24"/>
          <w:szCs w:val="24"/>
        </w:rPr>
        <w:t xml:space="preserve">1 pkt.2 ustala </w:t>
      </w:r>
      <w:r w:rsidR="00AF7FD9">
        <w:rPr>
          <w:rFonts w:asciiTheme="majorHAnsi" w:hAnsiTheme="majorHAnsi"/>
          <w:sz w:val="24"/>
          <w:szCs w:val="24"/>
        </w:rPr>
        <w:t xml:space="preserve">             </w:t>
      </w:r>
      <w:r w:rsidR="004E4212" w:rsidRPr="00AF7FD9">
        <w:rPr>
          <w:rFonts w:asciiTheme="majorHAnsi" w:hAnsiTheme="majorHAnsi"/>
          <w:sz w:val="24"/>
          <w:szCs w:val="24"/>
        </w:rPr>
        <w:t>się następujące roczne stawki opłat za 1 m</w:t>
      </w:r>
      <w:r w:rsidR="004E4212" w:rsidRPr="00AF7FD9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="004E4212" w:rsidRPr="00AF7FD9">
        <w:rPr>
          <w:rFonts w:asciiTheme="majorHAnsi" w:hAnsiTheme="majorHAnsi"/>
          <w:sz w:val="24"/>
          <w:szCs w:val="24"/>
        </w:rPr>
        <w:t>powierzchni pasa drogowego drogi powiatowej zajętego przez rzut poziomy umieszczanego urządzenia</w:t>
      </w:r>
      <w:r w:rsidR="00AF7FD9">
        <w:rPr>
          <w:rFonts w:asciiTheme="majorHAnsi" w:hAnsiTheme="majorHAnsi"/>
          <w:sz w:val="24"/>
          <w:szCs w:val="24"/>
        </w:rPr>
        <w:t>:</w:t>
      </w:r>
    </w:p>
    <w:p w:rsidR="00AF7FD9" w:rsidRPr="00AF7FD9" w:rsidRDefault="00AF7FD9" w:rsidP="00681C87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4E4212" w:rsidRDefault="00AF7FD9" w:rsidP="00681C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E4212" w:rsidRPr="00AF7FD9">
        <w:rPr>
          <w:rFonts w:asciiTheme="majorHAnsi" w:hAnsiTheme="majorHAnsi"/>
          <w:sz w:val="24"/>
          <w:szCs w:val="24"/>
        </w:rPr>
        <w:t xml:space="preserve"> pasie drogowym –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E4212" w:rsidRPr="00AF7FD9">
        <w:rPr>
          <w:rFonts w:asciiTheme="majorHAnsi" w:hAnsiTheme="majorHAnsi"/>
          <w:sz w:val="24"/>
          <w:szCs w:val="24"/>
        </w:rPr>
        <w:t>40,00 zł</w:t>
      </w:r>
    </w:p>
    <w:p w:rsidR="00681C87" w:rsidRPr="00AF7FD9" w:rsidRDefault="00681C87" w:rsidP="00681C87">
      <w:pPr>
        <w:pStyle w:val="Akapitzlist"/>
        <w:spacing w:after="0" w:line="240" w:lineRule="auto"/>
        <w:ind w:left="1800"/>
        <w:jc w:val="both"/>
        <w:rPr>
          <w:rFonts w:asciiTheme="majorHAnsi" w:hAnsiTheme="majorHAnsi"/>
          <w:sz w:val="24"/>
          <w:szCs w:val="24"/>
        </w:rPr>
      </w:pPr>
    </w:p>
    <w:p w:rsidR="004E4212" w:rsidRDefault="00AF7FD9" w:rsidP="00681C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4E4212" w:rsidRPr="00AF7FD9">
        <w:rPr>
          <w:rFonts w:asciiTheme="majorHAnsi" w:hAnsiTheme="majorHAnsi"/>
          <w:sz w:val="24"/>
          <w:szCs w:val="24"/>
        </w:rPr>
        <w:t xml:space="preserve">a </w:t>
      </w:r>
      <w:r w:rsidR="001C3C2F" w:rsidRPr="00AF7FD9">
        <w:rPr>
          <w:rFonts w:asciiTheme="majorHAnsi" w:hAnsiTheme="majorHAnsi"/>
          <w:sz w:val="24"/>
          <w:szCs w:val="24"/>
        </w:rPr>
        <w:t>drogowym obiekcie inżynierskim</w:t>
      </w:r>
      <w:r w:rsidR="004E4212" w:rsidRPr="00AF7FD9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E4212" w:rsidRPr="00AF7FD9">
        <w:rPr>
          <w:rFonts w:asciiTheme="majorHAnsi" w:hAnsiTheme="majorHAnsi"/>
          <w:sz w:val="24"/>
          <w:szCs w:val="24"/>
        </w:rPr>
        <w:t>300,00 zł</w:t>
      </w:r>
    </w:p>
    <w:p w:rsidR="00AF7FD9" w:rsidRPr="00AF7FD9" w:rsidRDefault="00AF7FD9" w:rsidP="00681C87">
      <w:pPr>
        <w:pStyle w:val="Akapitzlist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1C3C2F" w:rsidRPr="00AF7FD9" w:rsidRDefault="001C3C2F" w:rsidP="00681C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>Roczne stawki opłat w wysokości określonej w ust. 1 obejmują pełny rok kalendarzowy umieszczen</w:t>
      </w:r>
      <w:r w:rsidR="00681C87">
        <w:rPr>
          <w:rFonts w:asciiTheme="majorHAnsi" w:hAnsiTheme="majorHAnsi"/>
          <w:sz w:val="24"/>
          <w:szCs w:val="24"/>
        </w:rPr>
        <w:t xml:space="preserve">ia urządzenia w pasie drogowym                             lub </w:t>
      </w:r>
      <w:r w:rsidRPr="00AF7FD9">
        <w:rPr>
          <w:rFonts w:asciiTheme="majorHAnsi" w:hAnsiTheme="majorHAnsi"/>
          <w:sz w:val="24"/>
          <w:szCs w:val="24"/>
        </w:rPr>
        <w:t>na drogowym obiekcie inżynierskim. Za niepełny rok kalendarzowy</w:t>
      </w:r>
      <w:r w:rsidR="00681C87">
        <w:rPr>
          <w:rFonts w:asciiTheme="majorHAnsi" w:hAnsiTheme="majorHAnsi"/>
          <w:sz w:val="24"/>
          <w:szCs w:val="24"/>
        </w:rPr>
        <w:t xml:space="preserve"> wysokość rocznych stawek opłat</w:t>
      </w:r>
      <w:r w:rsidRPr="00AF7FD9">
        <w:rPr>
          <w:rFonts w:asciiTheme="majorHAnsi" w:hAnsiTheme="majorHAnsi"/>
          <w:sz w:val="24"/>
          <w:szCs w:val="24"/>
        </w:rPr>
        <w:t xml:space="preserve"> obliczana jest proporcjonalnie do liczby miesięcy umieszczenia urządzenia w pasie drogowym lub na drogowym obiekcie inżynierskim. </w:t>
      </w:r>
    </w:p>
    <w:p w:rsidR="001C3C2F" w:rsidRDefault="001C3C2F" w:rsidP="00681C87">
      <w:pPr>
        <w:pStyle w:val="Akapitzlist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8D3707" w:rsidRPr="00AF7FD9" w:rsidRDefault="008D3707" w:rsidP="00681C87">
      <w:pPr>
        <w:pStyle w:val="Akapitzlist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AF7FD9" w:rsidRPr="008D3707" w:rsidRDefault="001C3C2F" w:rsidP="00681C87">
      <w:pPr>
        <w:pStyle w:val="Akapitzlist"/>
        <w:spacing w:after="0" w:line="240" w:lineRule="auto"/>
        <w:ind w:left="1440"/>
        <w:jc w:val="center"/>
        <w:rPr>
          <w:rFonts w:asciiTheme="majorHAnsi" w:hAnsiTheme="majorHAnsi"/>
          <w:b/>
          <w:sz w:val="24"/>
          <w:szCs w:val="24"/>
        </w:rPr>
      </w:pPr>
      <w:r w:rsidRPr="008D3707">
        <w:rPr>
          <w:rFonts w:asciiTheme="majorHAnsi" w:hAnsiTheme="majorHAnsi"/>
          <w:b/>
          <w:sz w:val="24"/>
          <w:szCs w:val="24"/>
        </w:rPr>
        <w:t>§</w:t>
      </w:r>
      <w:r w:rsidR="008D3707">
        <w:rPr>
          <w:rFonts w:asciiTheme="majorHAnsi" w:hAnsiTheme="majorHAnsi"/>
          <w:b/>
          <w:sz w:val="24"/>
          <w:szCs w:val="24"/>
        </w:rPr>
        <w:t xml:space="preserve"> </w:t>
      </w:r>
      <w:r w:rsidRPr="008D3707">
        <w:rPr>
          <w:rFonts w:asciiTheme="majorHAnsi" w:hAnsiTheme="majorHAnsi"/>
          <w:b/>
          <w:sz w:val="24"/>
          <w:szCs w:val="24"/>
        </w:rPr>
        <w:t>4</w:t>
      </w:r>
    </w:p>
    <w:p w:rsidR="008D3707" w:rsidRPr="008D3707" w:rsidRDefault="008D3707" w:rsidP="00681C87">
      <w:pPr>
        <w:pStyle w:val="Akapitzlist"/>
        <w:spacing w:after="0" w:line="240" w:lineRule="auto"/>
        <w:ind w:left="1440"/>
        <w:jc w:val="center"/>
        <w:rPr>
          <w:rFonts w:asciiTheme="majorHAnsi" w:hAnsiTheme="majorHAnsi"/>
          <w:sz w:val="24"/>
          <w:szCs w:val="24"/>
        </w:rPr>
      </w:pPr>
    </w:p>
    <w:p w:rsidR="00DB1CAD" w:rsidRPr="00AF7FD9" w:rsidRDefault="001C3C2F" w:rsidP="00681C87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Za zajęcie pasa drogowego, o którym mowa w § 1 ust. 1 pkt. 3 ustala </w:t>
      </w:r>
      <w:r w:rsidR="00AF7FD9">
        <w:rPr>
          <w:rFonts w:asciiTheme="majorHAnsi" w:hAnsiTheme="majorHAnsi"/>
          <w:sz w:val="24"/>
          <w:szCs w:val="24"/>
        </w:rPr>
        <w:t xml:space="preserve">                   </w:t>
      </w:r>
      <w:r w:rsidRPr="00AF7FD9">
        <w:rPr>
          <w:rFonts w:asciiTheme="majorHAnsi" w:hAnsiTheme="majorHAnsi"/>
          <w:sz w:val="24"/>
          <w:szCs w:val="24"/>
        </w:rPr>
        <w:t>się następujące stawki opłat za każdy dzień zajęcia 1 m</w:t>
      </w:r>
      <w:r w:rsidR="00681C87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Pr="00AF7FD9">
        <w:rPr>
          <w:rFonts w:asciiTheme="majorHAnsi" w:hAnsiTheme="majorHAnsi"/>
          <w:sz w:val="24"/>
          <w:szCs w:val="24"/>
        </w:rPr>
        <w:t xml:space="preserve"> powierzchni:</w:t>
      </w:r>
    </w:p>
    <w:p w:rsidR="001C3C2F" w:rsidRPr="00AF7FD9" w:rsidRDefault="001C3C2F" w:rsidP="00681C87">
      <w:pPr>
        <w:pStyle w:val="Akapitzlist"/>
        <w:spacing w:after="0" w:line="240" w:lineRule="auto"/>
        <w:ind w:left="1134"/>
        <w:rPr>
          <w:rFonts w:asciiTheme="majorHAnsi" w:hAnsiTheme="majorHAnsi"/>
          <w:sz w:val="24"/>
          <w:szCs w:val="24"/>
        </w:rPr>
      </w:pPr>
    </w:p>
    <w:p w:rsidR="001C3C2F" w:rsidRDefault="00681C87" w:rsidP="00681C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1C3C2F" w:rsidRPr="00AF7FD9">
        <w:rPr>
          <w:rFonts w:asciiTheme="majorHAnsi" w:hAnsiTheme="majorHAnsi"/>
          <w:sz w:val="24"/>
          <w:szCs w:val="24"/>
        </w:rPr>
        <w:t>asa drogowego zajętego przez rzut poziomy obiektu budowlanego, niezwiązanego z potrzebami zarządzania drogami lub potrzebami ruchu drogowego – 0,60 zł,</w:t>
      </w:r>
    </w:p>
    <w:p w:rsidR="00AF7FD9" w:rsidRPr="00AF7FD9" w:rsidRDefault="00AF7FD9" w:rsidP="00681C87">
      <w:pPr>
        <w:pStyle w:val="Akapitzlist"/>
        <w:spacing w:after="0" w:line="240" w:lineRule="auto"/>
        <w:ind w:left="1494"/>
        <w:rPr>
          <w:rFonts w:asciiTheme="majorHAnsi" w:hAnsiTheme="majorHAnsi"/>
          <w:sz w:val="24"/>
          <w:szCs w:val="24"/>
        </w:rPr>
      </w:pPr>
    </w:p>
    <w:p w:rsidR="001C3C2F" w:rsidRPr="00AF7FD9" w:rsidRDefault="00681C87" w:rsidP="00681C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1C3C2F" w:rsidRPr="00AF7FD9">
        <w:rPr>
          <w:rFonts w:asciiTheme="majorHAnsi" w:hAnsiTheme="majorHAnsi"/>
          <w:sz w:val="24"/>
          <w:szCs w:val="24"/>
        </w:rPr>
        <w:t>eklamy:</w:t>
      </w:r>
    </w:p>
    <w:p w:rsidR="001C3C2F" w:rsidRDefault="00AF7FD9" w:rsidP="00681C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1C3C2F" w:rsidRPr="00AF7FD9">
        <w:rPr>
          <w:rFonts w:asciiTheme="majorHAnsi" w:hAnsiTheme="majorHAnsi"/>
          <w:sz w:val="24"/>
          <w:szCs w:val="24"/>
        </w:rPr>
        <w:t xml:space="preserve"> powierzchni nie przekraczającej 1 m </w:t>
      </w:r>
      <w:r w:rsidR="001C3C2F" w:rsidRPr="00AF7FD9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="001C3C2F" w:rsidRPr="00AF7FD9">
        <w:rPr>
          <w:rFonts w:asciiTheme="majorHAnsi" w:hAnsiTheme="majorHAnsi"/>
          <w:sz w:val="24"/>
          <w:szCs w:val="24"/>
        </w:rPr>
        <w:t xml:space="preserve">umieszczonej nad lub </w:t>
      </w:r>
      <w:r w:rsidR="00D97395">
        <w:rPr>
          <w:rFonts w:asciiTheme="majorHAnsi" w:hAnsiTheme="majorHAnsi"/>
          <w:sz w:val="24"/>
          <w:szCs w:val="24"/>
        </w:rPr>
        <w:t xml:space="preserve">                 </w:t>
      </w:r>
      <w:r w:rsidR="001C3C2F" w:rsidRPr="00AF7FD9">
        <w:rPr>
          <w:rFonts w:asciiTheme="majorHAnsi" w:hAnsiTheme="majorHAnsi"/>
          <w:sz w:val="24"/>
          <w:szCs w:val="24"/>
        </w:rPr>
        <w:t>na obiekcie, w którym jest prowadzona działalność gospodarcza zawierająca wyłącznie informacje o prowadzonej przez przedsiębiorcę działalności gospodarczej – 0,80 zł,</w:t>
      </w:r>
    </w:p>
    <w:p w:rsidR="00AF7FD9" w:rsidRPr="00AF7FD9" w:rsidRDefault="00AF7FD9" w:rsidP="00681C87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1C3C2F" w:rsidRDefault="00AF7FD9" w:rsidP="00681C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1C3C2F" w:rsidRPr="00AF7FD9">
        <w:rPr>
          <w:rFonts w:asciiTheme="majorHAnsi" w:hAnsiTheme="majorHAnsi"/>
          <w:sz w:val="24"/>
          <w:szCs w:val="24"/>
        </w:rPr>
        <w:t xml:space="preserve">awierającej informacje o gminie, powiecie lub województwie </w:t>
      </w:r>
      <w:r w:rsidR="00D97395">
        <w:rPr>
          <w:rFonts w:asciiTheme="majorHAnsi" w:hAnsiTheme="majorHAnsi"/>
          <w:sz w:val="24"/>
          <w:szCs w:val="24"/>
        </w:rPr>
        <w:t xml:space="preserve">                   </w:t>
      </w:r>
      <w:r w:rsidR="001C3C2F" w:rsidRPr="00AF7FD9">
        <w:rPr>
          <w:rFonts w:asciiTheme="majorHAnsi" w:hAnsiTheme="majorHAnsi"/>
          <w:sz w:val="24"/>
          <w:szCs w:val="24"/>
        </w:rPr>
        <w:t>w szczególności w postaci planów, map, tablic lub plansz- 0,20 zł,</w:t>
      </w:r>
    </w:p>
    <w:p w:rsidR="00AF7FD9" w:rsidRPr="00AF7FD9" w:rsidRDefault="00AF7FD9" w:rsidP="00681C8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F7FD9" w:rsidRPr="00AF7FD9" w:rsidRDefault="00AF7FD9" w:rsidP="00681C87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AF7FD9" w:rsidRDefault="00AF7FD9" w:rsidP="00681C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1C3C2F" w:rsidRPr="00AF7FD9">
        <w:rPr>
          <w:rFonts w:asciiTheme="majorHAnsi" w:hAnsiTheme="majorHAnsi"/>
          <w:sz w:val="24"/>
          <w:szCs w:val="24"/>
        </w:rPr>
        <w:t>ozostałych reklam – 3,00 zł</w:t>
      </w:r>
    </w:p>
    <w:p w:rsidR="00862681" w:rsidRPr="00AF7FD9" w:rsidRDefault="00862681" w:rsidP="00862681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D97395" w:rsidRDefault="00D97395" w:rsidP="00681C87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</w:p>
    <w:p w:rsidR="00AF7FD9" w:rsidRDefault="001C3C2F" w:rsidP="00681C87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  <w:r w:rsidRPr="008D3707">
        <w:rPr>
          <w:rFonts w:asciiTheme="majorHAnsi" w:hAnsiTheme="majorHAnsi"/>
          <w:b/>
          <w:sz w:val="24"/>
          <w:szCs w:val="24"/>
        </w:rPr>
        <w:lastRenderedPageBreak/>
        <w:t>§</w:t>
      </w:r>
      <w:r w:rsidR="008D3707">
        <w:rPr>
          <w:rFonts w:asciiTheme="majorHAnsi" w:hAnsiTheme="majorHAnsi"/>
          <w:b/>
          <w:sz w:val="24"/>
          <w:szCs w:val="24"/>
        </w:rPr>
        <w:t xml:space="preserve"> </w:t>
      </w:r>
      <w:r w:rsidRPr="008D3707">
        <w:rPr>
          <w:rFonts w:asciiTheme="majorHAnsi" w:hAnsiTheme="majorHAnsi"/>
          <w:b/>
          <w:sz w:val="24"/>
          <w:szCs w:val="24"/>
        </w:rPr>
        <w:t>5</w:t>
      </w:r>
    </w:p>
    <w:p w:rsidR="008D3707" w:rsidRPr="008D3707" w:rsidRDefault="008D3707" w:rsidP="00681C87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</w:p>
    <w:p w:rsidR="001C3C2F" w:rsidRPr="00AF7FD9" w:rsidRDefault="001C3C2F" w:rsidP="00D97395">
      <w:pPr>
        <w:pStyle w:val="Akapitzlist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Wykonanie uchwały powierza się Zarządowi Powiatu Mławskiego. </w:t>
      </w:r>
    </w:p>
    <w:p w:rsidR="00AF7FD9" w:rsidRPr="00AF7FD9" w:rsidRDefault="00AF7FD9" w:rsidP="00D973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97395" w:rsidRDefault="00D97395" w:rsidP="00D97395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</w:p>
    <w:p w:rsidR="001C3C2F" w:rsidRPr="008D3707" w:rsidRDefault="001C3C2F" w:rsidP="00D97395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  <w:r w:rsidRPr="008D3707">
        <w:rPr>
          <w:rFonts w:asciiTheme="majorHAnsi" w:hAnsiTheme="majorHAnsi"/>
          <w:b/>
          <w:sz w:val="24"/>
          <w:szCs w:val="24"/>
        </w:rPr>
        <w:t>§ 6</w:t>
      </w:r>
    </w:p>
    <w:p w:rsidR="00AF7FD9" w:rsidRPr="00AF7FD9" w:rsidRDefault="00AF7FD9" w:rsidP="00D97395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1C3C2F" w:rsidRPr="00AF7FD9" w:rsidRDefault="001C3C2F" w:rsidP="00D97395">
      <w:pPr>
        <w:pStyle w:val="Akapitzlist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Uchwała wchodzi w życie po upływie 14 dni od ogłoszenia </w:t>
      </w:r>
      <w:r w:rsidR="00C45E85" w:rsidRPr="00AF7FD9">
        <w:rPr>
          <w:rFonts w:asciiTheme="majorHAnsi" w:hAnsiTheme="majorHAnsi"/>
          <w:sz w:val="24"/>
          <w:szCs w:val="24"/>
        </w:rPr>
        <w:t>w Dzienniku Urzędowym Województwa Mazowieckiego.</w:t>
      </w:r>
    </w:p>
    <w:p w:rsidR="00AF7FD9" w:rsidRPr="00AF7FD9" w:rsidRDefault="00AF7FD9" w:rsidP="00D97395">
      <w:pPr>
        <w:pStyle w:val="Akapitzlist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</w:p>
    <w:p w:rsidR="008D3707" w:rsidRDefault="008D3707" w:rsidP="00D97395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C45E85" w:rsidRPr="008D3707" w:rsidRDefault="00C45E85" w:rsidP="00D97395">
      <w:pPr>
        <w:pStyle w:val="Akapitzlist"/>
        <w:spacing w:after="0" w:line="240" w:lineRule="auto"/>
        <w:ind w:left="1854"/>
        <w:jc w:val="center"/>
        <w:rPr>
          <w:rFonts w:asciiTheme="majorHAnsi" w:hAnsiTheme="majorHAnsi"/>
          <w:b/>
          <w:sz w:val="24"/>
          <w:szCs w:val="24"/>
        </w:rPr>
      </w:pPr>
      <w:r w:rsidRPr="008D3707">
        <w:rPr>
          <w:rFonts w:asciiTheme="majorHAnsi" w:hAnsiTheme="majorHAnsi"/>
          <w:b/>
          <w:sz w:val="24"/>
          <w:szCs w:val="24"/>
        </w:rPr>
        <w:t>§</w:t>
      </w:r>
      <w:r w:rsidR="008D3707">
        <w:rPr>
          <w:rFonts w:asciiTheme="majorHAnsi" w:hAnsiTheme="majorHAnsi"/>
          <w:b/>
          <w:sz w:val="24"/>
          <w:szCs w:val="24"/>
        </w:rPr>
        <w:t xml:space="preserve"> </w:t>
      </w:r>
      <w:r w:rsidRPr="008D3707">
        <w:rPr>
          <w:rFonts w:asciiTheme="majorHAnsi" w:hAnsiTheme="majorHAnsi"/>
          <w:b/>
          <w:sz w:val="24"/>
          <w:szCs w:val="24"/>
        </w:rPr>
        <w:t>7</w:t>
      </w:r>
    </w:p>
    <w:p w:rsidR="00AF7FD9" w:rsidRPr="00AF7FD9" w:rsidRDefault="00AF7FD9" w:rsidP="00D97395">
      <w:pPr>
        <w:pStyle w:val="Akapitzlist"/>
        <w:spacing w:after="0" w:line="240" w:lineRule="auto"/>
        <w:ind w:left="1854"/>
        <w:jc w:val="both"/>
        <w:rPr>
          <w:rFonts w:asciiTheme="majorHAnsi" w:hAnsiTheme="majorHAnsi"/>
          <w:sz w:val="24"/>
          <w:szCs w:val="24"/>
        </w:rPr>
      </w:pPr>
    </w:p>
    <w:p w:rsidR="00C45E85" w:rsidRPr="00AF7FD9" w:rsidRDefault="00C45E85" w:rsidP="00D97395">
      <w:pPr>
        <w:pStyle w:val="Akapitzlist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 xml:space="preserve">Traci moc uchwała Nr VXIII/128/2004 Rady Powiatu Mławskiego z dnia </w:t>
      </w:r>
      <w:r w:rsidR="003C0420">
        <w:rPr>
          <w:rFonts w:asciiTheme="majorHAnsi" w:hAnsiTheme="majorHAnsi"/>
          <w:sz w:val="24"/>
          <w:szCs w:val="24"/>
        </w:rPr>
        <w:t xml:space="preserve">              </w:t>
      </w:r>
      <w:r w:rsidRPr="00AF7FD9">
        <w:rPr>
          <w:rFonts w:asciiTheme="majorHAnsi" w:hAnsiTheme="majorHAnsi"/>
          <w:sz w:val="24"/>
          <w:szCs w:val="24"/>
        </w:rPr>
        <w:t xml:space="preserve">30 sierpnia 2004 roku. </w:t>
      </w:r>
    </w:p>
    <w:p w:rsidR="00AF7FD9" w:rsidRP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AF7FD9" w:rsidRP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AF7FD9" w:rsidRP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AF7FD9" w:rsidRP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AF7FD9" w:rsidRP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AF7FD9" w:rsidRPr="00AF7FD9" w:rsidRDefault="00D97395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 w:rsidR="00AF7FD9" w:rsidRPr="00AF7FD9">
        <w:rPr>
          <w:rFonts w:asciiTheme="majorHAnsi" w:hAnsiTheme="majorHAnsi"/>
          <w:sz w:val="24"/>
          <w:szCs w:val="24"/>
        </w:rPr>
        <w:t>Przewodniczący Rady Powiatu</w:t>
      </w:r>
    </w:p>
    <w:p w:rsidR="00AF7FD9" w:rsidRPr="00AF7FD9" w:rsidRDefault="00AE04DA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r w:rsidRPr="00AE04DA">
        <w:rPr>
          <w:rFonts w:ascii="Calibri" w:eastAsia="Times New Roman" w:hAnsi="Calibri" w:cs="Times New Roman"/>
          <w:noProof/>
        </w:rPr>
        <w:drawing>
          <wp:inline distT="0" distB="0" distL="0" distR="0" wp14:anchorId="7F4096E7" wp14:editId="6BEA0830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D9" w:rsidRDefault="00AF7FD9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</w:r>
      <w:r w:rsidRPr="00AF7FD9">
        <w:rPr>
          <w:rFonts w:asciiTheme="majorHAnsi" w:hAnsiTheme="majorHAnsi"/>
          <w:sz w:val="24"/>
          <w:szCs w:val="24"/>
        </w:rPr>
        <w:tab/>
        <w:t xml:space="preserve">       </w:t>
      </w:r>
      <w:r w:rsidR="00AE04DA">
        <w:rPr>
          <w:rFonts w:asciiTheme="majorHAnsi" w:hAnsiTheme="majorHAnsi"/>
          <w:sz w:val="24"/>
          <w:szCs w:val="24"/>
        </w:rPr>
        <w:t xml:space="preserve">   </w:t>
      </w:r>
      <w:bookmarkStart w:id="0" w:name="_GoBack"/>
      <w:bookmarkEnd w:id="0"/>
      <w:r w:rsidRPr="00AF7FD9">
        <w:rPr>
          <w:rFonts w:asciiTheme="majorHAnsi" w:hAnsiTheme="majorHAnsi"/>
          <w:sz w:val="24"/>
          <w:szCs w:val="24"/>
        </w:rPr>
        <w:t xml:space="preserve">Michał Danielewicz </w:t>
      </w: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8D3707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D97395" w:rsidRPr="005B621B" w:rsidRDefault="00D97395" w:rsidP="005B621B">
      <w:pPr>
        <w:rPr>
          <w:rFonts w:asciiTheme="majorHAnsi" w:hAnsiTheme="majorHAnsi"/>
          <w:sz w:val="24"/>
          <w:szCs w:val="24"/>
        </w:rPr>
      </w:pPr>
    </w:p>
    <w:p w:rsidR="00D97395" w:rsidRDefault="00D97395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D97395" w:rsidRDefault="00D97395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5B621B" w:rsidRDefault="005B621B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5B621B" w:rsidRDefault="005B621B" w:rsidP="005B621B">
      <w:pPr>
        <w:pStyle w:val="Akapitzlist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:rsidR="008D3707" w:rsidRPr="00D97395" w:rsidRDefault="008D3707" w:rsidP="005B621B">
      <w:pPr>
        <w:pStyle w:val="Akapitzlist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D97395">
        <w:rPr>
          <w:rFonts w:asciiTheme="majorHAnsi" w:hAnsiTheme="majorHAnsi"/>
          <w:b/>
          <w:sz w:val="24"/>
          <w:szCs w:val="24"/>
        </w:rPr>
        <w:t>UZASADNIENIE</w:t>
      </w:r>
    </w:p>
    <w:p w:rsidR="008D3707" w:rsidRDefault="008D3707" w:rsidP="00D97395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</w:p>
    <w:p w:rsidR="008D3707" w:rsidRPr="008D3707" w:rsidRDefault="008D3707" w:rsidP="00D97395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Wzrost stawek opłat za zajęcia pasa drogowego dróg powiatowych, których zarządcą jest Zarz</w:t>
      </w:r>
      <w:r w:rsidR="00D97395">
        <w:rPr>
          <w:rFonts w:asciiTheme="majorHAnsi" w:hAnsiTheme="majorHAnsi"/>
          <w:sz w:val="24"/>
          <w:szCs w:val="24"/>
        </w:rPr>
        <w:t>ąd Powiatu Mławskiego uzasadnia  fakt</w:t>
      </w:r>
      <w:r>
        <w:rPr>
          <w:rFonts w:asciiTheme="majorHAnsi" w:hAnsiTheme="majorHAnsi"/>
          <w:sz w:val="24"/>
          <w:szCs w:val="24"/>
        </w:rPr>
        <w:t xml:space="preserve">, że </w:t>
      </w:r>
      <w:r w:rsidR="00D97395">
        <w:rPr>
          <w:rFonts w:asciiTheme="majorHAnsi" w:hAnsiTheme="majorHAnsi"/>
          <w:sz w:val="24"/>
          <w:szCs w:val="24"/>
        </w:rPr>
        <w:t xml:space="preserve">obowiązujące dotychczas stawki zostały ustalone w 2004 roku w oparciu o obowiązujące wówczas ceny. Znaczny wzrost cen paliwa od tamtego okresu tj. z kwoty 2,50 zł do 5,60 – średnio za 1 litr benzyny spowodowało wzrost kosztów załatwienia spraw </w:t>
      </w:r>
      <w:r>
        <w:rPr>
          <w:rFonts w:asciiTheme="majorHAnsi" w:hAnsiTheme="majorHAnsi"/>
          <w:sz w:val="24"/>
          <w:szCs w:val="24"/>
        </w:rPr>
        <w:t xml:space="preserve"> przez Powiatowy Zarząd Dróg</w:t>
      </w:r>
      <w:r w:rsidR="00D97395">
        <w:rPr>
          <w:rFonts w:asciiTheme="majorHAnsi" w:hAnsiTheme="majorHAnsi"/>
          <w:sz w:val="24"/>
          <w:szCs w:val="24"/>
        </w:rPr>
        <w:t xml:space="preserve">. </w:t>
      </w:r>
    </w:p>
    <w:p w:rsidR="008D3707" w:rsidRPr="00AF7FD9" w:rsidRDefault="008D3707" w:rsidP="00AF7FD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sectPr w:rsidR="008D3707" w:rsidRPr="00AF7FD9" w:rsidSect="00862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E4A"/>
    <w:multiLevelType w:val="hybridMultilevel"/>
    <w:tmpl w:val="D0B0983E"/>
    <w:lvl w:ilvl="0" w:tplc="BB76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03F3A"/>
    <w:multiLevelType w:val="hybridMultilevel"/>
    <w:tmpl w:val="768694C0"/>
    <w:lvl w:ilvl="0" w:tplc="088A1B2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4737DB7"/>
    <w:multiLevelType w:val="hybridMultilevel"/>
    <w:tmpl w:val="AA52B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B39"/>
    <w:multiLevelType w:val="hybridMultilevel"/>
    <w:tmpl w:val="8E72203E"/>
    <w:lvl w:ilvl="0" w:tplc="1CFAF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96DCC"/>
    <w:multiLevelType w:val="hybridMultilevel"/>
    <w:tmpl w:val="E9D6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545"/>
    <w:multiLevelType w:val="hybridMultilevel"/>
    <w:tmpl w:val="99527516"/>
    <w:lvl w:ilvl="0" w:tplc="08C824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004778"/>
    <w:multiLevelType w:val="hybridMultilevel"/>
    <w:tmpl w:val="31921154"/>
    <w:lvl w:ilvl="0" w:tplc="7486A1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1AA33CA"/>
    <w:multiLevelType w:val="hybridMultilevel"/>
    <w:tmpl w:val="2970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363AC"/>
    <w:multiLevelType w:val="hybridMultilevel"/>
    <w:tmpl w:val="A1CE0DB8"/>
    <w:lvl w:ilvl="0" w:tplc="4E928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E00092"/>
    <w:multiLevelType w:val="hybridMultilevel"/>
    <w:tmpl w:val="C306776E"/>
    <w:lvl w:ilvl="0" w:tplc="E0F81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F56EE1"/>
    <w:multiLevelType w:val="hybridMultilevel"/>
    <w:tmpl w:val="7E98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CAD"/>
    <w:rsid w:val="000766DC"/>
    <w:rsid w:val="001C3C2F"/>
    <w:rsid w:val="002D6163"/>
    <w:rsid w:val="003C0420"/>
    <w:rsid w:val="004E4212"/>
    <w:rsid w:val="005B621B"/>
    <w:rsid w:val="00681C87"/>
    <w:rsid w:val="00851D07"/>
    <w:rsid w:val="00862681"/>
    <w:rsid w:val="008D3707"/>
    <w:rsid w:val="00AE04DA"/>
    <w:rsid w:val="00AF7FD9"/>
    <w:rsid w:val="00B051A8"/>
    <w:rsid w:val="00C1420E"/>
    <w:rsid w:val="00C45E85"/>
    <w:rsid w:val="00D97395"/>
    <w:rsid w:val="00DB1CAD"/>
    <w:rsid w:val="00E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0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E42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Joanna Marcinkowska</cp:lastModifiedBy>
  <cp:revision>10</cp:revision>
  <cp:lastPrinted>2014-05-05T07:52:00Z</cp:lastPrinted>
  <dcterms:created xsi:type="dcterms:W3CDTF">2014-03-24T11:33:00Z</dcterms:created>
  <dcterms:modified xsi:type="dcterms:W3CDTF">2014-05-05T13:34:00Z</dcterms:modified>
</cp:coreProperties>
</file>