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F" w:rsidRPr="00F81356" w:rsidRDefault="007006FB" w:rsidP="00F70D55">
      <w:pPr>
        <w:tabs>
          <w:tab w:val="left" w:pos="1740"/>
        </w:tabs>
        <w:spacing w:line="276" w:lineRule="auto"/>
        <w:jc w:val="center"/>
        <w:rPr>
          <w:b/>
          <w:sz w:val="28"/>
        </w:rPr>
      </w:pPr>
      <w:r w:rsidRPr="00F81356">
        <w:rPr>
          <w:b/>
          <w:sz w:val="28"/>
        </w:rPr>
        <w:t>UCHWAŁA</w:t>
      </w:r>
      <w:r w:rsidR="00A60CDD">
        <w:rPr>
          <w:b/>
          <w:sz w:val="28"/>
        </w:rPr>
        <w:t xml:space="preserve"> Nr IV/25/</w:t>
      </w:r>
      <w:r w:rsidR="00344006" w:rsidRPr="00344006">
        <w:rPr>
          <w:b/>
          <w:sz w:val="28"/>
          <w:szCs w:val="28"/>
        </w:rPr>
        <w:t>201</w:t>
      </w:r>
      <w:r w:rsidR="00AF4A80">
        <w:rPr>
          <w:b/>
          <w:sz w:val="28"/>
          <w:szCs w:val="28"/>
        </w:rPr>
        <w:t>9</w:t>
      </w:r>
      <w:r w:rsidR="00344006">
        <w:rPr>
          <w:sz w:val="18"/>
          <w:szCs w:val="18"/>
        </w:rPr>
        <w:t xml:space="preserve"> </w:t>
      </w:r>
    </w:p>
    <w:p w:rsidR="00540EFF" w:rsidRPr="00F81356" w:rsidRDefault="007006FB" w:rsidP="00F70D55">
      <w:pPr>
        <w:tabs>
          <w:tab w:val="left" w:pos="1740"/>
        </w:tabs>
        <w:spacing w:line="276" w:lineRule="auto"/>
        <w:jc w:val="center"/>
        <w:rPr>
          <w:b/>
          <w:sz w:val="28"/>
          <w:szCs w:val="28"/>
        </w:rPr>
      </w:pPr>
      <w:r w:rsidRPr="00F81356">
        <w:rPr>
          <w:b/>
          <w:sz w:val="28"/>
          <w:szCs w:val="28"/>
        </w:rPr>
        <w:t>Rady Powiatu Mławskiego</w:t>
      </w:r>
    </w:p>
    <w:p w:rsidR="00540EFF" w:rsidRPr="00A159F3" w:rsidRDefault="00A60CDD" w:rsidP="00F70D55">
      <w:pPr>
        <w:tabs>
          <w:tab w:val="left" w:pos="174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11 lutego </w:t>
      </w:r>
      <w:r w:rsidR="00F81356" w:rsidRPr="00A159F3">
        <w:rPr>
          <w:b/>
          <w:sz w:val="28"/>
          <w:szCs w:val="28"/>
        </w:rPr>
        <w:t>201</w:t>
      </w:r>
      <w:r w:rsidR="00AF4A80">
        <w:rPr>
          <w:b/>
          <w:sz w:val="28"/>
          <w:szCs w:val="28"/>
        </w:rPr>
        <w:t>9</w:t>
      </w:r>
      <w:r w:rsidR="00F81356" w:rsidRPr="00A159F3">
        <w:rPr>
          <w:b/>
          <w:sz w:val="28"/>
          <w:szCs w:val="28"/>
        </w:rPr>
        <w:t xml:space="preserve"> roku </w:t>
      </w:r>
    </w:p>
    <w:p w:rsidR="00540EFF" w:rsidRDefault="00540EFF" w:rsidP="00F70D55">
      <w:pPr>
        <w:tabs>
          <w:tab w:val="left" w:pos="1740"/>
        </w:tabs>
        <w:spacing w:line="276" w:lineRule="auto"/>
      </w:pPr>
    </w:p>
    <w:p w:rsidR="00A60CDD" w:rsidRDefault="00A60CDD" w:rsidP="00F70D55">
      <w:pPr>
        <w:tabs>
          <w:tab w:val="left" w:pos="1740"/>
        </w:tabs>
        <w:spacing w:line="276" w:lineRule="auto"/>
      </w:pPr>
    </w:p>
    <w:p w:rsidR="00540EFF" w:rsidRDefault="007006FB" w:rsidP="00A60CDD">
      <w:pPr>
        <w:tabs>
          <w:tab w:val="left" w:pos="1740"/>
        </w:tabs>
        <w:spacing w:line="276" w:lineRule="auto"/>
      </w:pPr>
      <w:r>
        <w:rPr>
          <w:b/>
        </w:rPr>
        <w:t>w sprawie</w:t>
      </w:r>
      <w:r w:rsidR="002A539F">
        <w:rPr>
          <w:b/>
        </w:rPr>
        <w:t xml:space="preserve"> </w:t>
      </w:r>
      <w:r w:rsidR="00E154C8">
        <w:rPr>
          <w:b/>
        </w:rPr>
        <w:t>wyrażenia zgody na odstąpienie od odwołania darowizny nieruchomości położon</w:t>
      </w:r>
      <w:r w:rsidR="00A159F3">
        <w:rPr>
          <w:b/>
        </w:rPr>
        <w:t xml:space="preserve">ej </w:t>
      </w:r>
      <w:r w:rsidR="00E154C8">
        <w:rPr>
          <w:b/>
        </w:rPr>
        <w:t xml:space="preserve">w Mławie przy ul. </w:t>
      </w:r>
      <w:r w:rsidR="00B65A48">
        <w:rPr>
          <w:b/>
        </w:rPr>
        <w:t xml:space="preserve">Olsztyńskiej </w:t>
      </w:r>
    </w:p>
    <w:p w:rsidR="00540EFF" w:rsidRDefault="00540EFF" w:rsidP="00A60CDD">
      <w:pPr>
        <w:tabs>
          <w:tab w:val="left" w:pos="1740"/>
        </w:tabs>
        <w:spacing w:line="200" w:lineRule="atLeast"/>
        <w:jc w:val="both"/>
        <w:rPr>
          <w:b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 w:rsidP="00F70D55">
      <w:pPr>
        <w:tabs>
          <w:tab w:val="left" w:pos="1120"/>
        </w:tabs>
        <w:spacing w:line="276" w:lineRule="auto"/>
        <w:jc w:val="both"/>
      </w:pPr>
      <w:r>
        <w:t xml:space="preserve">Na podstawie </w:t>
      </w:r>
      <w:r w:rsidR="002A539F">
        <w:t>art.13 ust.2 ustawy z dnia 21 sierpnia 1997 roku o gospodarce nieruchomościami (tekst jednolity: Dz.U.</w:t>
      </w:r>
      <w:r w:rsidR="0077053B">
        <w:t xml:space="preserve"> </w:t>
      </w:r>
      <w:r w:rsidR="002A539F">
        <w:t>z 201</w:t>
      </w:r>
      <w:r w:rsidR="00A159F3">
        <w:t>8 roku</w:t>
      </w:r>
      <w:r w:rsidR="002A539F">
        <w:t xml:space="preserve">, </w:t>
      </w:r>
      <w:r w:rsidR="007D1B60">
        <w:t>p</w:t>
      </w:r>
      <w:r w:rsidR="002A539F">
        <w:t>oz.</w:t>
      </w:r>
      <w:r w:rsidR="00B65A48">
        <w:t>2204</w:t>
      </w:r>
      <w:r w:rsidR="00B75DBA">
        <w:t xml:space="preserve"> ze zm.</w:t>
      </w:r>
      <w:r w:rsidR="00A159F3">
        <w:t xml:space="preserve">) </w:t>
      </w:r>
      <w:r w:rsidR="002A539F">
        <w:t xml:space="preserve">oraz </w:t>
      </w:r>
      <w:r>
        <w:t xml:space="preserve">art.12 pkt 8 </w:t>
      </w:r>
      <w:proofErr w:type="spellStart"/>
      <w:r>
        <w:t>lit.a</w:t>
      </w:r>
      <w:proofErr w:type="spellEnd"/>
      <w:r>
        <w:t xml:space="preserve"> ustawy z dnia 5 czerwca 1998 roku o samorządzie powiatowym</w:t>
      </w:r>
      <w:r w:rsidR="00B65A48">
        <w:t xml:space="preserve"> </w:t>
      </w:r>
      <w:r>
        <w:t>(tekst jednolity: Dz.U. z 20</w:t>
      </w:r>
      <w:r w:rsidR="007D1B60">
        <w:t>1</w:t>
      </w:r>
      <w:r w:rsidR="00B65A48">
        <w:t>8</w:t>
      </w:r>
      <w:r>
        <w:t>, poz.</w:t>
      </w:r>
      <w:r w:rsidR="00B65A48">
        <w:t>995</w:t>
      </w:r>
      <w:r w:rsidR="00A159F3">
        <w:t xml:space="preserve"> ze zm.) </w:t>
      </w:r>
      <w:r>
        <w:t>– Rada Powiatu Mławskiego uchwala</w:t>
      </w:r>
      <w:r w:rsidR="00512239">
        <w:t>,</w:t>
      </w:r>
      <w:r>
        <w:t xml:space="preserve"> co następuje:</w:t>
      </w:r>
    </w:p>
    <w:p w:rsidR="00540EFF" w:rsidRDefault="00540EFF" w:rsidP="00F70D55">
      <w:pPr>
        <w:tabs>
          <w:tab w:val="left" w:pos="1740"/>
        </w:tabs>
        <w:spacing w:line="276" w:lineRule="auto"/>
        <w:jc w:val="both"/>
      </w:pPr>
    </w:p>
    <w:p w:rsidR="00540EFF" w:rsidRPr="00A60CDD" w:rsidRDefault="00A60CDD" w:rsidP="00F70D55">
      <w:pPr>
        <w:tabs>
          <w:tab w:val="left" w:pos="1740"/>
        </w:tabs>
        <w:spacing w:line="276" w:lineRule="auto"/>
        <w:jc w:val="center"/>
      </w:pPr>
      <w:r w:rsidRPr="00A60CDD">
        <w:t>§ 1</w:t>
      </w:r>
    </w:p>
    <w:p w:rsidR="00B11BE2" w:rsidRPr="00A60CDD" w:rsidRDefault="00B11BE2" w:rsidP="00F70D55">
      <w:pPr>
        <w:tabs>
          <w:tab w:val="left" w:pos="1740"/>
        </w:tabs>
        <w:spacing w:line="276" w:lineRule="auto"/>
        <w:jc w:val="both"/>
      </w:pPr>
    </w:p>
    <w:p w:rsidR="00A159F3" w:rsidRPr="00A60CDD" w:rsidRDefault="007006FB" w:rsidP="00A60CDD">
      <w:pPr>
        <w:pStyle w:val="Akapitzlist"/>
        <w:numPr>
          <w:ilvl w:val="0"/>
          <w:numId w:val="8"/>
        </w:numPr>
        <w:tabs>
          <w:tab w:val="left" w:pos="1740"/>
        </w:tabs>
        <w:spacing w:line="276" w:lineRule="auto"/>
        <w:jc w:val="both"/>
      </w:pPr>
      <w:r w:rsidRPr="00A60CDD">
        <w:t xml:space="preserve">Rada Powiatu Mławskiego </w:t>
      </w:r>
      <w:r w:rsidR="004D3678" w:rsidRPr="00A60CDD">
        <w:t xml:space="preserve">postanawia wyrazić zgodę na odstąpienie od odwołania darowizny nieruchomości </w:t>
      </w:r>
      <w:r w:rsidR="00A159F3" w:rsidRPr="00A60CDD">
        <w:t xml:space="preserve">położonej w Mławie przy ulicy </w:t>
      </w:r>
      <w:r w:rsidR="00B65A48" w:rsidRPr="00A60CDD">
        <w:t>Olsztyńskiej</w:t>
      </w:r>
      <w:r w:rsidR="00A159F3" w:rsidRPr="00A60CDD">
        <w:t xml:space="preserve">, oznaczonej </w:t>
      </w:r>
      <w:r w:rsidR="00A60CDD">
        <w:t xml:space="preserve">                      </w:t>
      </w:r>
      <w:r w:rsidR="00A159F3" w:rsidRPr="00A60CDD">
        <w:t xml:space="preserve">w ewidencji gruntów </w:t>
      </w:r>
      <w:r w:rsidR="00A60CDD" w:rsidRPr="00A60CDD">
        <w:t xml:space="preserve">jako działki gruntu </w:t>
      </w:r>
      <w:r w:rsidR="00D84CCC" w:rsidRPr="00A60CDD">
        <w:t xml:space="preserve">nr: </w:t>
      </w:r>
      <w:r w:rsidR="00B65A48" w:rsidRPr="00A60CDD">
        <w:t xml:space="preserve">2834/3  o powierzchni 0,0009 ha, 2834/5 </w:t>
      </w:r>
      <w:r w:rsidR="00A60CDD">
        <w:t xml:space="preserve">                                                </w:t>
      </w:r>
      <w:r w:rsidR="00B65A48" w:rsidRPr="00A60CDD">
        <w:t>o powierzchni 0,0512 ha i 2834/8 o powierzchni 0,0021 ha, stanowiącej własność Miasta Mława, objętej księgą wieczystą o numerze PL1M/00056908/4, prowadzoną przez Sąd Rejonowy w Mławie IV Wydział Ksiąg Wieczystych.</w:t>
      </w:r>
    </w:p>
    <w:p w:rsidR="00540EFF" w:rsidRPr="00A60CDD" w:rsidRDefault="00B65A48" w:rsidP="00A60CDD">
      <w:pPr>
        <w:pStyle w:val="Akapitzlist"/>
        <w:numPr>
          <w:ilvl w:val="0"/>
          <w:numId w:val="8"/>
        </w:numPr>
        <w:tabs>
          <w:tab w:val="left" w:pos="1740"/>
        </w:tabs>
        <w:spacing w:line="276" w:lineRule="auto"/>
        <w:jc w:val="both"/>
      </w:pPr>
      <w:r w:rsidRPr="00A60CDD">
        <w:t xml:space="preserve">Przedmiotowe działki zostały wydzielone z działki oznaczonej numerem 2834/2, przekazanej Miastu Mława przez Powiat Mławski </w:t>
      </w:r>
      <w:r w:rsidR="00726B1E" w:rsidRPr="00A60CDD">
        <w:t xml:space="preserve">– </w:t>
      </w:r>
      <w:r w:rsidRPr="00A60CDD">
        <w:t xml:space="preserve">umową darowizny, objętą aktem notarialnym z dnia 16 października 2009 roku, Repertorium A Nr 3319/2009, sporządzonym przez notariusz w Mławie – Beatę  </w:t>
      </w:r>
      <w:proofErr w:type="spellStart"/>
      <w:r w:rsidRPr="00A60CDD">
        <w:t>Żandarsk</w:t>
      </w:r>
      <w:r w:rsidR="00726B1E" w:rsidRPr="00A60CDD">
        <w:t>ą</w:t>
      </w:r>
      <w:proofErr w:type="spellEnd"/>
      <w:r w:rsidRPr="00A60CDD">
        <w:t xml:space="preserve"> Nehring.</w:t>
      </w:r>
    </w:p>
    <w:p w:rsidR="00A60CDD" w:rsidRPr="00A60CDD" w:rsidRDefault="00A60CDD" w:rsidP="00A60CDD">
      <w:pPr>
        <w:pStyle w:val="Akapitzlist"/>
        <w:tabs>
          <w:tab w:val="left" w:pos="1740"/>
        </w:tabs>
        <w:spacing w:line="276" w:lineRule="auto"/>
        <w:jc w:val="both"/>
      </w:pPr>
    </w:p>
    <w:p w:rsidR="00540EFF" w:rsidRPr="00A60CDD" w:rsidRDefault="00A60CDD" w:rsidP="00F70D55">
      <w:pPr>
        <w:tabs>
          <w:tab w:val="left" w:pos="1740"/>
        </w:tabs>
        <w:spacing w:line="276" w:lineRule="auto"/>
        <w:jc w:val="center"/>
      </w:pPr>
      <w:r w:rsidRPr="00A60CDD">
        <w:t>§ 2</w:t>
      </w:r>
    </w:p>
    <w:p w:rsidR="00540EFF" w:rsidRPr="00A60CDD" w:rsidRDefault="00540EFF" w:rsidP="00F70D55">
      <w:pPr>
        <w:tabs>
          <w:tab w:val="left" w:pos="860"/>
        </w:tabs>
        <w:spacing w:line="276" w:lineRule="auto"/>
        <w:jc w:val="both"/>
      </w:pPr>
    </w:p>
    <w:p w:rsidR="00540EFF" w:rsidRPr="00A60CDD" w:rsidRDefault="007006FB" w:rsidP="00F70D55">
      <w:pPr>
        <w:tabs>
          <w:tab w:val="left" w:pos="860"/>
        </w:tabs>
        <w:spacing w:line="276" w:lineRule="auto"/>
        <w:jc w:val="both"/>
      </w:pPr>
      <w:r w:rsidRPr="00A60CDD">
        <w:t>Wykonanie uchwały powierza się Zarządowi Powiatu Mławskiego.</w:t>
      </w:r>
    </w:p>
    <w:p w:rsidR="00540EFF" w:rsidRPr="00A60CDD" w:rsidRDefault="00540EFF" w:rsidP="00F70D55">
      <w:pPr>
        <w:tabs>
          <w:tab w:val="left" w:pos="860"/>
        </w:tabs>
        <w:spacing w:line="276" w:lineRule="auto"/>
        <w:jc w:val="both"/>
      </w:pPr>
    </w:p>
    <w:p w:rsidR="00540EFF" w:rsidRPr="00A60CDD" w:rsidRDefault="00A60CDD" w:rsidP="00F70D55">
      <w:pPr>
        <w:tabs>
          <w:tab w:val="left" w:pos="860"/>
        </w:tabs>
        <w:spacing w:line="276" w:lineRule="auto"/>
        <w:jc w:val="center"/>
      </w:pPr>
      <w:r w:rsidRPr="00A60CDD">
        <w:t>§ 3</w:t>
      </w:r>
    </w:p>
    <w:p w:rsidR="00540EFF" w:rsidRPr="00A60CDD" w:rsidRDefault="00540EFF" w:rsidP="00F70D55">
      <w:pPr>
        <w:tabs>
          <w:tab w:val="left" w:pos="860"/>
        </w:tabs>
        <w:spacing w:line="276" w:lineRule="auto"/>
        <w:jc w:val="both"/>
      </w:pPr>
    </w:p>
    <w:p w:rsidR="00540EFF" w:rsidRPr="00A60CDD" w:rsidRDefault="007006FB" w:rsidP="00F70D55">
      <w:pPr>
        <w:tabs>
          <w:tab w:val="left" w:pos="860"/>
        </w:tabs>
        <w:spacing w:line="276" w:lineRule="auto"/>
        <w:jc w:val="both"/>
      </w:pPr>
      <w:r w:rsidRPr="00A60CDD">
        <w:t>Uchwała wchodzi w życie z dniem podjęcia.</w:t>
      </w:r>
    </w:p>
    <w:p w:rsidR="00540EFF" w:rsidRPr="00A60CDD" w:rsidRDefault="00540EFF" w:rsidP="00F70D55">
      <w:pPr>
        <w:tabs>
          <w:tab w:val="left" w:pos="860"/>
        </w:tabs>
        <w:spacing w:line="276" w:lineRule="auto"/>
        <w:jc w:val="both"/>
      </w:pPr>
    </w:p>
    <w:p w:rsidR="00540EFF" w:rsidRPr="00A60CDD" w:rsidRDefault="00FB4DFC" w:rsidP="00F70D55">
      <w:pPr>
        <w:tabs>
          <w:tab w:val="left" w:pos="860"/>
        </w:tabs>
        <w:spacing w:line="276" w:lineRule="auto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871E37" wp14:editId="3D9EF700">
            <wp:simplePos x="0" y="0"/>
            <wp:positionH relativeFrom="column">
              <wp:posOffset>4509770</wp:posOffset>
            </wp:positionH>
            <wp:positionV relativeFrom="paragraph">
              <wp:posOffset>170180</wp:posOffset>
            </wp:positionV>
            <wp:extent cx="734695" cy="1003935"/>
            <wp:effectExtent l="0" t="0" r="8255" b="5715"/>
            <wp:wrapNone/>
            <wp:docPr id="1" name="Obraz 1" descr="C:\Users\asia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sia\AppData\Local\Temp\FineReader10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3738" w:rsidRPr="00A60CDD" w:rsidRDefault="002A3738" w:rsidP="00F70D55">
      <w:pPr>
        <w:tabs>
          <w:tab w:val="left" w:pos="860"/>
        </w:tabs>
        <w:spacing w:line="276" w:lineRule="auto"/>
        <w:jc w:val="center"/>
      </w:pPr>
    </w:p>
    <w:tbl>
      <w:tblPr>
        <w:tblStyle w:val="Tabela-Siatka"/>
        <w:tblW w:w="0" w:type="auto"/>
        <w:tblInd w:w="4848" w:type="dxa"/>
        <w:tblLook w:val="04A0" w:firstRow="1" w:lastRow="0" w:firstColumn="1" w:lastColumn="0" w:noHBand="0" w:noVBand="1"/>
      </w:tblPr>
      <w:tblGrid>
        <w:gridCol w:w="4899"/>
      </w:tblGrid>
      <w:tr w:rsidR="002A3738" w:rsidRPr="00A60CDD" w:rsidTr="00A60CDD">
        <w:trPr>
          <w:trHeight w:val="110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2A3738" w:rsidRPr="00A60CDD" w:rsidRDefault="002A3738" w:rsidP="00A60CDD">
            <w:pPr>
              <w:tabs>
                <w:tab w:val="left" w:pos="860"/>
              </w:tabs>
              <w:spacing w:line="276" w:lineRule="auto"/>
              <w:ind w:right="-1063"/>
              <w:jc w:val="center"/>
            </w:pPr>
            <w:r w:rsidRPr="00A60CDD">
              <w:t>Przewodniczący</w:t>
            </w:r>
            <w:r w:rsidR="00A60CDD" w:rsidRPr="00A60CDD">
              <w:t xml:space="preserve"> Rady Powiatu</w:t>
            </w:r>
          </w:p>
          <w:p w:rsidR="002A3738" w:rsidRPr="00A60CDD" w:rsidRDefault="002A3738" w:rsidP="00F70D55">
            <w:pPr>
              <w:tabs>
                <w:tab w:val="left" w:pos="860"/>
              </w:tabs>
              <w:spacing w:line="276" w:lineRule="auto"/>
              <w:jc w:val="center"/>
            </w:pPr>
          </w:p>
          <w:p w:rsidR="002A3738" w:rsidRPr="00A60CDD" w:rsidRDefault="00A60CDD" w:rsidP="00B65A48">
            <w:pPr>
              <w:tabs>
                <w:tab w:val="left" w:pos="860"/>
              </w:tabs>
              <w:spacing w:line="276" w:lineRule="auto"/>
              <w:jc w:val="center"/>
            </w:pPr>
            <w:r w:rsidRPr="00A60CDD">
              <w:t xml:space="preserve">                 </w:t>
            </w:r>
            <w:r w:rsidR="00B65A48" w:rsidRPr="00A60CDD">
              <w:t>Jan Łukasik</w:t>
            </w:r>
          </w:p>
        </w:tc>
      </w:tr>
    </w:tbl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 w:rsidP="002A3738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540EFF" w:rsidRDefault="00540EFF">
      <w:pPr>
        <w:spacing w:line="200" w:lineRule="atLeast"/>
        <w:jc w:val="both"/>
      </w:pPr>
    </w:p>
    <w:p w:rsidR="00B65A48" w:rsidRDefault="00B65A48" w:rsidP="00B65A48">
      <w:pPr>
        <w:spacing w:after="120" w:line="276" w:lineRule="auto"/>
        <w:ind w:firstLine="709"/>
        <w:jc w:val="both"/>
      </w:pPr>
      <w:r>
        <w:t xml:space="preserve">Powiat Mławski umową darowizny, objętą aktem notarialnym z dnia 16 października 2009 roku, Repertorium A Nr 3319/2009 przekazał Miastu Mława m.in. działkę oznaczoną numerem  2834/2, stanowiąca ulicę Olsztyńską, z której zostały wydzielone działki oznaczone numerami ewidencyjnymi: 2834/3, 2834/5 i 2834/8. Celem darowizny był cel publiczny – budowa </w:t>
      </w:r>
      <w:r w:rsidR="00A60CDD">
        <w:t xml:space="preserve">                            </w:t>
      </w:r>
      <w:r>
        <w:t xml:space="preserve">i utrzymanie dróg miejskich. </w:t>
      </w:r>
    </w:p>
    <w:p w:rsidR="00B65A48" w:rsidRDefault="00B65A48" w:rsidP="00B65A48">
      <w:pPr>
        <w:spacing w:after="120" w:line="276" w:lineRule="auto"/>
        <w:ind w:firstLine="709"/>
        <w:jc w:val="both"/>
      </w:pPr>
      <w:r>
        <w:t>Zgodnie z art.13 ust.2 ustawy z dnia 21 sierpnia 1997 roku  o gospodarce nieruchomościami (tekst jednolity: Dz.U. z 2018 roku, poz.</w:t>
      </w:r>
      <w:r w:rsidR="003A7F82">
        <w:t>2204</w:t>
      </w:r>
      <w:r w:rsidR="00E73E9A">
        <w:t xml:space="preserve"> ze zm.</w:t>
      </w:r>
      <w:r w:rsidR="00A60CDD">
        <w:t xml:space="preserve">): </w:t>
      </w:r>
      <w:r>
        <w:t xml:space="preserve">„W przypadku niewykorzystania nieruchomości na ten cel darowizna podlega odwołaniu.”. </w:t>
      </w:r>
    </w:p>
    <w:p w:rsidR="00B65A48" w:rsidRDefault="00B65A48" w:rsidP="00B65A48">
      <w:pPr>
        <w:spacing w:after="120" w:line="276" w:lineRule="auto"/>
        <w:ind w:firstLine="709"/>
        <w:jc w:val="both"/>
      </w:pPr>
      <w:r>
        <w:t xml:space="preserve"> Część drogi gminnej – ulicy Olsz</w:t>
      </w:r>
      <w:r w:rsidR="00A60CDD">
        <w:t>tyńska, położona na działkach</w:t>
      </w:r>
      <w:r>
        <w:t xml:space="preserve"> nr: 2834/3, 2834/5 i 2834/8, została pozbawiona dotychczasowej kategorii drogi gminnej, na podst</w:t>
      </w:r>
      <w:r w:rsidR="00A60CDD">
        <w:t>awie uchwał Rady Miasta Mława: N</w:t>
      </w:r>
      <w:r>
        <w:t>r X/113/2015 z d</w:t>
      </w:r>
      <w:r w:rsidR="00A60CDD">
        <w:t>nia 29 września 2015 roku oraz N</w:t>
      </w:r>
      <w:r>
        <w:t xml:space="preserve">r XXII/272/2016 z dnia 27 września 2016 </w:t>
      </w:r>
      <w:r w:rsidR="00A60CDD">
        <w:t xml:space="preserve">roku </w:t>
      </w:r>
      <w:r>
        <w:t xml:space="preserve">poprzez wyłączenie z użytkowania jako drogi publicznej na terenie miasta Mława. </w:t>
      </w:r>
      <w:r w:rsidR="00726B1E">
        <w:t>Uchwały zostały podjęte po zasięgnięciu opinii Zarządu Powiatu Mławskiego.</w:t>
      </w:r>
    </w:p>
    <w:p w:rsidR="006B7FD1" w:rsidRDefault="006B7FD1" w:rsidP="00B65A48">
      <w:pPr>
        <w:spacing w:after="120" w:line="276" w:lineRule="auto"/>
        <w:ind w:firstLine="709"/>
        <w:jc w:val="both"/>
      </w:pPr>
      <w:r>
        <w:t xml:space="preserve">  </w:t>
      </w:r>
      <w:r w:rsidR="00196BAB">
        <w:t>Analiza przeprowadzona przez Burmistrza Miasta Mława, zarządzającego gminną drogą publiczną</w:t>
      </w:r>
      <w:r w:rsidR="00726B1E">
        <w:t xml:space="preserve"> – </w:t>
      </w:r>
      <w:r w:rsidR="00196BAB">
        <w:t>ul</w:t>
      </w:r>
      <w:r w:rsidR="007831AF">
        <w:t>icą</w:t>
      </w:r>
      <w:r w:rsidR="00196BAB">
        <w:t xml:space="preserve"> </w:t>
      </w:r>
      <w:r w:rsidR="00B65A48">
        <w:t>Olsztyńską</w:t>
      </w:r>
      <w:r w:rsidR="006A05FB">
        <w:t>,</w:t>
      </w:r>
      <w:r w:rsidR="00196BAB">
        <w:t xml:space="preserve"> uzasadnia zmniejszenie szerokości pasa drogowego ul. </w:t>
      </w:r>
      <w:r w:rsidR="00B65A48">
        <w:t>Olsztyńskiej</w:t>
      </w:r>
      <w:r w:rsidR="00A60CDD">
        <w:t xml:space="preserve">                 </w:t>
      </w:r>
      <w:r w:rsidR="00196BAB">
        <w:t xml:space="preserve"> i wykorzystanie wydzielonych z niego działek na powiększenie przyległych nieruchomości. Zamierzeniem Miasta Mława jest </w:t>
      </w:r>
      <w:r>
        <w:t xml:space="preserve">sprzedaż </w:t>
      </w:r>
      <w:r w:rsidR="00A60CDD">
        <w:t>działek nr</w:t>
      </w:r>
      <w:r>
        <w:t xml:space="preserve">: </w:t>
      </w:r>
      <w:r w:rsidR="00B65A48">
        <w:t xml:space="preserve">2834/3, 2834/5 i 2834/8 </w:t>
      </w:r>
      <w:r w:rsidR="00196BAB">
        <w:t>na poprawienie warunków zagospodarowania przyległ</w:t>
      </w:r>
      <w:r w:rsidR="00B65A48">
        <w:t>ej nieruchomości nr 2756/2.</w:t>
      </w:r>
    </w:p>
    <w:p w:rsidR="00540EFF" w:rsidRPr="008E2A94" w:rsidRDefault="008E2A94" w:rsidP="006B7FD1">
      <w:pPr>
        <w:spacing w:after="120" w:line="276" w:lineRule="auto"/>
        <w:ind w:firstLine="709"/>
        <w:jc w:val="both"/>
      </w:pPr>
      <w:r>
        <w:t>W związku z powyższym zasadnym jest pozytywne rozpatrzenie wniosku Burmistrza</w:t>
      </w:r>
      <w:r w:rsidR="006A05FB">
        <w:t xml:space="preserve"> Miasta Mława</w:t>
      </w:r>
      <w:r>
        <w:t>.</w:t>
      </w:r>
    </w:p>
    <w:p w:rsidR="00F70D55" w:rsidRPr="008E2A94" w:rsidRDefault="00F70D55">
      <w:pPr>
        <w:spacing w:line="276" w:lineRule="auto"/>
        <w:ind w:firstLine="708"/>
        <w:jc w:val="both"/>
      </w:pPr>
    </w:p>
    <w:sectPr w:rsidR="00F70D55" w:rsidRPr="008E2A94" w:rsidSect="00CD0365">
      <w:footnotePr>
        <w:pos w:val="beneathText"/>
      </w:footnotePr>
      <w:pgSz w:w="11906" w:h="16838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BB" w:rsidRDefault="004D54BB">
      <w:r>
        <w:separator/>
      </w:r>
    </w:p>
  </w:endnote>
  <w:endnote w:type="continuationSeparator" w:id="0">
    <w:p w:rsidR="004D54BB" w:rsidRDefault="004D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BB" w:rsidRDefault="004D54BB">
      <w:r>
        <w:separator/>
      </w:r>
    </w:p>
  </w:footnote>
  <w:footnote w:type="continuationSeparator" w:id="0">
    <w:p w:rsidR="004D54BB" w:rsidRDefault="004D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31B11CA8"/>
    <w:multiLevelType w:val="hybridMultilevel"/>
    <w:tmpl w:val="F034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A8E2A7E"/>
    <w:multiLevelType w:val="hybridMultilevel"/>
    <w:tmpl w:val="CE90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553B5"/>
    <w:multiLevelType w:val="hybridMultilevel"/>
    <w:tmpl w:val="5E88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34A7B"/>
    <w:rsid w:val="00093DDC"/>
    <w:rsid w:val="000C502D"/>
    <w:rsid w:val="000F6F9C"/>
    <w:rsid w:val="00130A4D"/>
    <w:rsid w:val="0014778D"/>
    <w:rsid w:val="00150877"/>
    <w:rsid w:val="001655A9"/>
    <w:rsid w:val="00196BAB"/>
    <w:rsid w:val="001E5833"/>
    <w:rsid w:val="001F2EF6"/>
    <w:rsid w:val="00261003"/>
    <w:rsid w:val="002A3738"/>
    <w:rsid w:val="002A539F"/>
    <w:rsid w:val="002A6DF4"/>
    <w:rsid w:val="002E7800"/>
    <w:rsid w:val="00323A66"/>
    <w:rsid w:val="0033689A"/>
    <w:rsid w:val="00344006"/>
    <w:rsid w:val="003A7F82"/>
    <w:rsid w:val="004B4A19"/>
    <w:rsid w:val="004D3678"/>
    <w:rsid w:val="004D54BB"/>
    <w:rsid w:val="00512239"/>
    <w:rsid w:val="00512292"/>
    <w:rsid w:val="00523BE4"/>
    <w:rsid w:val="00540EFF"/>
    <w:rsid w:val="00581E75"/>
    <w:rsid w:val="006A05FB"/>
    <w:rsid w:val="006B0771"/>
    <w:rsid w:val="006B7FD1"/>
    <w:rsid w:val="007006FB"/>
    <w:rsid w:val="00726B1E"/>
    <w:rsid w:val="00754DE4"/>
    <w:rsid w:val="00761F9B"/>
    <w:rsid w:val="0077053B"/>
    <w:rsid w:val="007831AF"/>
    <w:rsid w:val="007D1B60"/>
    <w:rsid w:val="0080488A"/>
    <w:rsid w:val="008713F0"/>
    <w:rsid w:val="008D3DDA"/>
    <w:rsid w:val="008E2A94"/>
    <w:rsid w:val="00965457"/>
    <w:rsid w:val="00992730"/>
    <w:rsid w:val="009D6B07"/>
    <w:rsid w:val="00A159F3"/>
    <w:rsid w:val="00A27E58"/>
    <w:rsid w:val="00A3425F"/>
    <w:rsid w:val="00A547A8"/>
    <w:rsid w:val="00A60CDD"/>
    <w:rsid w:val="00AB6BE3"/>
    <w:rsid w:val="00AF4A80"/>
    <w:rsid w:val="00B05C10"/>
    <w:rsid w:val="00B11BE2"/>
    <w:rsid w:val="00B546DB"/>
    <w:rsid w:val="00B65A48"/>
    <w:rsid w:val="00B75DBA"/>
    <w:rsid w:val="00C61C13"/>
    <w:rsid w:val="00CD0365"/>
    <w:rsid w:val="00D2049D"/>
    <w:rsid w:val="00D33728"/>
    <w:rsid w:val="00D4604B"/>
    <w:rsid w:val="00D8417E"/>
    <w:rsid w:val="00D84CCC"/>
    <w:rsid w:val="00DA4BEE"/>
    <w:rsid w:val="00DB3A37"/>
    <w:rsid w:val="00E039EF"/>
    <w:rsid w:val="00E154C8"/>
    <w:rsid w:val="00E73E9A"/>
    <w:rsid w:val="00F70D55"/>
    <w:rsid w:val="00F76721"/>
    <w:rsid w:val="00F81356"/>
    <w:rsid w:val="00F94B43"/>
    <w:rsid w:val="00FB4DFC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502D"/>
    <w:rPr>
      <w:i w:val="0"/>
      <w:iCs w:val="0"/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uiPriority w:val="59"/>
    <w:rsid w:val="002A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502D"/>
    <w:rPr>
      <w:i w:val="0"/>
      <w:iCs w:val="0"/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uiPriority w:val="59"/>
    <w:rsid w:val="002A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18</cp:revision>
  <cp:lastPrinted>2019-01-17T13:51:00Z</cp:lastPrinted>
  <dcterms:created xsi:type="dcterms:W3CDTF">2018-02-05T09:07:00Z</dcterms:created>
  <dcterms:modified xsi:type="dcterms:W3CDTF">2019-02-12T08:20:00Z</dcterms:modified>
</cp:coreProperties>
</file>